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F0FD5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ANEXO II</w:t>
      </w:r>
    </w:p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</w:p>
    <w:p w:rsidR="009F3B28" w:rsidRDefault="009F3B28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9F3B28" w:rsidRDefault="00221F69" w:rsidP="009F3B28">
      <w:pPr>
        <w:autoSpaceDE w:val="0"/>
        <w:autoSpaceDN w:val="0"/>
        <w:adjustRightInd w:val="0"/>
        <w:spacing w:line="48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792CF4">
        <w:rPr>
          <w:rFonts w:ascii="Arial" w:hAnsi="Arial" w:cs="Arial"/>
          <w:bCs/>
          <w:sz w:val="22"/>
          <w:szCs w:val="22"/>
        </w:rPr>
        <w:t>040/</w:t>
      </w:r>
      <w:r w:rsidR="005036AE">
        <w:rPr>
          <w:rFonts w:ascii="Arial" w:hAnsi="Arial" w:cs="Arial"/>
          <w:bCs/>
          <w:sz w:val="22"/>
          <w:szCs w:val="22"/>
        </w:rPr>
        <w:t>102.</w:t>
      </w:r>
      <w:r w:rsidR="003C77C8">
        <w:rPr>
          <w:rFonts w:ascii="Arial" w:hAnsi="Arial" w:cs="Arial"/>
          <w:bCs/>
          <w:sz w:val="22"/>
          <w:szCs w:val="22"/>
        </w:rPr>
        <w:t>598</w:t>
      </w:r>
      <w:r w:rsidR="00792CF4">
        <w:rPr>
          <w:rFonts w:ascii="Arial" w:hAnsi="Arial" w:cs="Arial"/>
          <w:bCs/>
          <w:sz w:val="22"/>
          <w:szCs w:val="22"/>
        </w:rPr>
        <w:t>/</w:t>
      </w:r>
      <w:r w:rsidR="005036AE">
        <w:rPr>
          <w:rFonts w:ascii="Arial" w:hAnsi="Arial" w:cs="Arial"/>
          <w:bCs/>
          <w:sz w:val="22"/>
          <w:szCs w:val="22"/>
        </w:rPr>
        <w:t>2025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D50E2">
      <w:pPr>
        <w:jc w:val="both"/>
        <w:rPr>
          <w:rFonts w:ascii="Arial" w:hAnsi="Arial" w:cs="Arial"/>
          <w:sz w:val="10"/>
          <w:szCs w:val="22"/>
        </w:rPr>
      </w:pPr>
    </w:p>
    <w:p w:rsidR="00800B0E" w:rsidRPr="009F3B28" w:rsidRDefault="00800B0E" w:rsidP="007C6177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9F3B28">
        <w:rPr>
          <w:rFonts w:ascii="Arial" w:hAnsi="Arial" w:cs="Arial"/>
          <w:sz w:val="22"/>
          <w:szCs w:val="22"/>
        </w:rPr>
        <w:t xml:space="preserve">Apresentamos proposta de preço para </w:t>
      </w:r>
      <w:r w:rsidR="00AE0BC4" w:rsidRPr="009F3B28">
        <w:rPr>
          <w:rFonts w:ascii="Arial" w:hAnsi="Arial" w:cs="Arial"/>
          <w:sz w:val="22"/>
          <w:szCs w:val="22"/>
        </w:rPr>
        <w:t>fornecimento dos itens</w:t>
      </w:r>
      <w:r w:rsidRPr="009F3B28">
        <w:rPr>
          <w:rFonts w:ascii="Arial" w:hAnsi="Arial" w:cs="Arial"/>
          <w:sz w:val="22"/>
          <w:szCs w:val="22"/>
        </w:rPr>
        <w:t xml:space="preserve"> descrito</w:t>
      </w:r>
      <w:r w:rsidR="00C5747B" w:rsidRPr="009F3B28">
        <w:rPr>
          <w:rFonts w:ascii="Arial" w:hAnsi="Arial" w:cs="Arial"/>
          <w:sz w:val="22"/>
          <w:szCs w:val="22"/>
        </w:rPr>
        <w:t>s</w:t>
      </w:r>
      <w:r w:rsidRPr="009F3B28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9F3B28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AE0BC4" w:rsidRPr="009F3B28">
        <w:rPr>
          <w:rFonts w:ascii="Arial" w:hAnsi="Arial" w:cs="Arial"/>
          <w:b/>
          <w:sz w:val="22"/>
          <w:szCs w:val="22"/>
        </w:rPr>
        <w:t>TCMRio</w:t>
      </w:r>
      <w:proofErr w:type="spellEnd"/>
      <w:r w:rsidR="00AE0BC4" w:rsidRPr="009F3B28">
        <w:rPr>
          <w:rFonts w:ascii="Arial" w:hAnsi="Arial" w:cs="Arial"/>
          <w:b/>
          <w:sz w:val="22"/>
          <w:szCs w:val="22"/>
        </w:rPr>
        <w:t xml:space="preserve"> nº </w:t>
      </w:r>
      <w:r w:rsidR="00FE1EBA">
        <w:rPr>
          <w:rFonts w:ascii="Arial" w:hAnsi="Arial" w:cs="Arial"/>
          <w:b/>
          <w:sz w:val="22"/>
          <w:szCs w:val="22"/>
        </w:rPr>
        <w:t>54</w:t>
      </w:r>
      <w:bookmarkStart w:id="0" w:name="_GoBack"/>
      <w:bookmarkEnd w:id="0"/>
      <w:r w:rsidR="00AE0BC4" w:rsidRPr="009F3B28">
        <w:rPr>
          <w:rFonts w:ascii="Arial" w:hAnsi="Arial" w:cs="Arial"/>
          <w:b/>
          <w:sz w:val="22"/>
          <w:szCs w:val="22"/>
        </w:rPr>
        <w:t>/2025</w:t>
      </w:r>
      <w:r w:rsidR="007C6177" w:rsidRPr="009F3B28">
        <w:rPr>
          <w:rFonts w:ascii="Arial" w:hAnsi="Arial" w:cs="Arial"/>
          <w:b/>
          <w:sz w:val="22"/>
          <w:szCs w:val="22"/>
        </w:rPr>
        <w:t>.</w:t>
      </w:r>
    </w:p>
    <w:p w:rsidR="009F3B28" w:rsidRPr="00706141" w:rsidRDefault="009F3B28" w:rsidP="007C6177">
      <w:pPr>
        <w:ind w:left="-426"/>
        <w:jc w:val="both"/>
        <w:rPr>
          <w:rFonts w:ascii="Arial" w:hAnsi="Arial" w:cs="Arial"/>
          <w:b/>
          <w:szCs w:val="22"/>
        </w:rPr>
      </w:pPr>
    </w:p>
    <w:tbl>
      <w:tblPr>
        <w:tblW w:w="5211" w:type="pct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944"/>
        <w:gridCol w:w="5919"/>
        <w:gridCol w:w="567"/>
        <w:gridCol w:w="565"/>
        <w:gridCol w:w="992"/>
        <w:gridCol w:w="1128"/>
      </w:tblGrid>
      <w:tr w:rsidR="003C77C8" w:rsidRPr="009E4039" w:rsidTr="007D22EA">
        <w:trPr>
          <w:trHeight w:val="315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7C8" w:rsidRPr="003C77C8" w:rsidRDefault="003C77C8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C77C8">
              <w:rPr>
                <w:rFonts w:ascii="Arial" w:hAnsi="Arial" w:cs="Arial"/>
                <w:b/>
                <w:bCs/>
                <w:sz w:val="18"/>
              </w:rPr>
              <w:t>Item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7C8" w:rsidRPr="009E4039" w:rsidRDefault="003C77C8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Subitens</w:t>
            </w:r>
          </w:p>
        </w:tc>
        <w:tc>
          <w:tcPr>
            <w:tcW w:w="2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7C8" w:rsidRPr="009E4039" w:rsidRDefault="003C77C8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E4039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7C8" w:rsidRPr="009E4039" w:rsidRDefault="003C77C8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E4039">
              <w:rPr>
                <w:rFonts w:ascii="Arial" w:hAnsi="Arial" w:cs="Arial"/>
                <w:b/>
                <w:bCs/>
                <w:sz w:val="18"/>
              </w:rPr>
              <w:t>Un.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7C8" w:rsidRPr="009E4039" w:rsidRDefault="003C77C8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9E4039">
              <w:rPr>
                <w:rFonts w:ascii="Arial" w:hAnsi="Arial" w:cs="Arial"/>
                <w:b/>
                <w:bCs/>
                <w:sz w:val="18"/>
              </w:rPr>
              <w:t>Qtd</w:t>
            </w:r>
            <w:proofErr w:type="spellEnd"/>
            <w:r w:rsidRPr="009E4039">
              <w:rPr>
                <w:rFonts w:ascii="Arial" w:hAnsi="Arial" w:cs="Arial"/>
                <w:b/>
                <w:bCs/>
                <w:sz w:val="18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7C8" w:rsidRPr="009E4039" w:rsidRDefault="003C77C8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E4039">
              <w:rPr>
                <w:rFonts w:ascii="Arial" w:hAnsi="Arial" w:cs="Arial"/>
                <w:b/>
                <w:bCs/>
                <w:sz w:val="18"/>
              </w:rPr>
              <w:t>Valores em R$</w:t>
            </w:r>
          </w:p>
        </w:tc>
      </w:tr>
      <w:tr w:rsidR="003C77C8" w:rsidRPr="009E4039" w:rsidTr="00706141">
        <w:trPr>
          <w:trHeight w:val="226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8" w:rsidRPr="009E4039" w:rsidRDefault="003C77C8" w:rsidP="009E403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8" w:rsidRPr="009E4039" w:rsidRDefault="003C77C8" w:rsidP="009E4039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8" w:rsidRPr="009E4039" w:rsidRDefault="003C77C8" w:rsidP="009E4039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8" w:rsidRPr="009E4039" w:rsidRDefault="003C77C8" w:rsidP="009E4039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8" w:rsidRPr="009E4039" w:rsidRDefault="003C77C8" w:rsidP="009E4039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EA" w:rsidRPr="009E4039" w:rsidRDefault="003C77C8" w:rsidP="007D22E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E4039">
              <w:rPr>
                <w:rFonts w:ascii="Arial" w:hAnsi="Arial" w:cs="Arial"/>
                <w:b/>
                <w:bCs/>
                <w:sz w:val="18"/>
              </w:rPr>
              <w:t>Preço Unitário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EA" w:rsidRDefault="003C77C8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E4039">
              <w:rPr>
                <w:rFonts w:ascii="Arial" w:hAnsi="Arial" w:cs="Arial"/>
                <w:b/>
                <w:bCs/>
                <w:sz w:val="18"/>
              </w:rPr>
              <w:t>Sub</w:t>
            </w:r>
            <w:r w:rsidR="007D22EA">
              <w:rPr>
                <w:rFonts w:ascii="Arial" w:hAnsi="Arial" w:cs="Arial"/>
                <w:b/>
                <w:bCs/>
                <w:sz w:val="18"/>
              </w:rPr>
              <w:t>/</w:t>
            </w:r>
          </w:p>
          <w:p w:rsidR="003C77C8" w:rsidRPr="009E4039" w:rsidRDefault="007D22EA" w:rsidP="009E403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T</w:t>
            </w:r>
            <w:r w:rsidR="003C77C8" w:rsidRPr="009E4039">
              <w:rPr>
                <w:rFonts w:ascii="Arial" w:hAnsi="Arial" w:cs="Arial"/>
                <w:b/>
                <w:bCs/>
                <w:sz w:val="18"/>
              </w:rPr>
              <w:t>otal</w:t>
            </w:r>
          </w:p>
        </w:tc>
      </w:tr>
      <w:tr w:rsidR="00706141" w:rsidRPr="009E4039" w:rsidTr="00706141">
        <w:trPr>
          <w:trHeight w:val="660"/>
        </w:trPr>
        <w:tc>
          <w:tcPr>
            <w:tcW w:w="2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Pr="003C77C8" w:rsidRDefault="00706141" w:rsidP="0070614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3C77C8">
              <w:rPr>
                <w:rFonts w:ascii="Arial" w:hAnsi="Arial" w:cs="Arial"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Pr="003C77C8" w:rsidRDefault="00706141" w:rsidP="0070614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3C77C8">
              <w:rPr>
                <w:rFonts w:ascii="Arial" w:eastAsia="Arial Unicode MS" w:hAnsi="Arial" w:cs="Arial"/>
                <w:bCs/>
                <w:color w:val="000000"/>
                <w:sz w:val="18"/>
                <w:szCs w:val="22"/>
              </w:rPr>
              <w:t>1</w:t>
            </w:r>
          </w:p>
          <w:p w:rsidR="00706141" w:rsidRPr="003C77C8" w:rsidRDefault="00706141" w:rsidP="00706141">
            <w:pPr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141" w:rsidRDefault="00706141" w:rsidP="007061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Película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jateada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branco fosco, total ou parcial:</w:t>
            </w:r>
          </w:p>
          <w:p w:rsidR="00706141" w:rsidRDefault="00706141" w:rsidP="007061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Vida útil de 10 a 15 anos.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Garantia de 5 anos contra deslocamento e desbotamento.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M²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06141" w:rsidRPr="009E4039" w:rsidTr="00706141">
        <w:trPr>
          <w:trHeight w:val="900"/>
        </w:trPr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6141" w:rsidRPr="009E4039" w:rsidRDefault="00706141" w:rsidP="007061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Pr="003C77C8" w:rsidRDefault="00706141" w:rsidP="00706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 w:rsidRPr="003C77C8">
              <w:rPr>
                <w:rFonts w:ascii="Arial" w:hAnsi="Arial" w:cs="Arial"/>
                <w:bCs/>
                <w:color w:val="000000"/>
                <w:sz w:val="18"/>
                <w:szCs w:val="22"/>
              </w:rPr>
              <w:t>2</w:t>
            </w: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Película fumê:</w:t>
            </w:r>
          </w:p>
          <w:p w:rsidR="00706141" w:rsidRDefault="00706141" w:rsidP="007061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Transmissão de luz visível 7%.</w:t>
            </w:r>
          </w:p>
          <w:p w:rsidR="00706141" w:rsidRDefault="00706141" w:rsidP="007061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Reflexão de luz visível 13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%.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Transmissão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 energia Solar 9%.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Transmissão de Raio Ultravioleta 5%.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Energia total refletida 74%.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Vida útil de 10 a 15 anos.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Garantia de 5 anos contra deslocamento  desbotamento.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M²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  <w:r w:rsidRPr="00D84234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06141" w:rsidRPr="009E4039" w:rsidTr="00706141">
        <w:trPr>
          <w:trHeight w:val="753"/>
        </w:trPr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Pr="009E4039" w:rsidRDefault="00706141" w:rsidP="007061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Pr="003C77C8" w:rsidRDefault="00706141" w:rsidP="00706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 w:rsidRPr="003C77C8">
              <w:rPr>
                <w:rFonts w:ascii="Arial" w:hAnsi="Arial" w:cs="Arial"/>
                <w:bCs/>
                <w:color w:val="000000"/>
                <w:sz w:val="18"/>
                <w:szCs w:val="22"/>
              </w:rPr>
              <w:t>3</w:t>
            </w: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Película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jateada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incolor, em faixar horizontais ou verticais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Vida útil de 10 a 15 anos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Garantia de 5 anos contra descolamento e desbotamento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M²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  <w:r w:rsidRPr="00D84234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06141" w:rsidRPr="009E4039" w:rsidTr="00706141">
        <w:trPr>
          <w:trHeight w:val="472"/>
        </w:trPr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Pr="009E4039" w:rsidRDefault="00706141" w:rsidP="007061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Pr="003C77C8" w:rsidRDefault="00706141" w:rsidP="00706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 w:rsidRPr="003C77C8">
              <w:rPr>
                <w:rFonts w:ascii="Arial" w:hAnsi="Arial" w:cs="Arial"/>
                <w:bCs/>
                <w:color w:val="000000"/>
                <w:sz w:val="18"/>
                <w:szCs w:val="22"/>
              </w:rPr>
              <w:t>4</w:t>
            </w:r>
          </w:p>
        </w:tc>
        <w:tc>
          <w:tcPr>
            <w:tcW w:w="2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Serviço de retirada de película preexistente, quando necessário.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M²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41" w:rsidRDefault="00706141" w:rsidP="0070614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  <w:r w:rsidRPr="00D84234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:rsidR="00706141" w:rsidRPr="00D84234" w:rsidRDefault="00706141" w:rsidP="0070614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77C8" w:rsidRPr="009E4039" w:rsidTr="007D22EA">
        <w:trPr>
          <w:trHeight w:val="398"/>
        </w:trPr>
        <w:tc>
          <w:tcPr>
            <w:tcW w:w="40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7C8" w:rsidRPr="003C77C8" w:rsidRDefault="003C77C8" w:rsidP="003C77C8">
            <w:pPr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1"/>
                <w:szCs w:val="21"/>
              </w:rPr>
            </w:pPr>
            <w:r w:rsidRPr="003C77C8">
              <w:rPr>
                <w:rFonts w:ascii="Arial" w:eastAsia="Arial Unicode MS" w:hAnsi="Arial" w:cs="Arial"/>
                <w:b/>
                <w:bCs/>
                <w:color w:val="000000"/>
                <w:sz w:val="21"/>
                <w:szCs w:val="21"/>
              </w:rPr>
              <w:t>Valor Total/Proposta (R$)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:rsidR="003C77C8" w:rsidRPr="00D84234" w:rsidRDefault="003C77C8" w:rsidP="003C77C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C77C8" w:rsidRPr="003C77C8" w:rsidRDefault="003C77C8" w:rsidP="003C77C8">
      <w:pPr>
        <w:ind w:left="-426"/>
        <w:jc w:val="both"/>
        <w:rPr>
          <w:rFonts w:ascii="Arial" w:hAnsi="Arial" w:cs="Arial"/>
          <w:b/>
          <w:sz w:val="12"/>
          <w:szCs w:val="22"/>
        </w:rPr>
      </w:pPr>
    </w:p>
    <w:p w:rsidR="00E0605F" w:rsidRPr="00C35612" w:rsidRDefault="00E0605F" w:rsidP="00706141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C35612" w:rsidRDefault="003F0FD5" w:rsidP="00706141">
      <w:pPr>
        <w:ind w:left="-426"/>
        <w:jc w:val="both"/>
        <w:rPr>
          <w:rFonts w:ascii="Arial" w:hAnsi="Arial" w:cs="Arial"/>
          <w:b/>
          <w:sz w:val="12"/>
          <w:szCs w:val="22"/>
        </w:rPr>
      </w:pPr>
    </w:p>
    <w:p w:rsidR="007E305A" w:rsidRPr="00C35612" w:rsidRDefault="00800B0E" w:rsidP="00706141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7D22EA" w:rsidRDefault="002D4AEE" w:rsidP="00706141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2D4AEE" w:rsidRPr="00C35612" w:rsidRDefault="007A527D" w:rsidP="00706141">
      <w:pPr>
        <w:ind w:left="-426"/>
        <w:jc w:val="both"/>
        <w:rPr>
          <w:rFonts w:ascii="Arial" w:hAnsi="Arial" w:cs="Arial"/>
          <w:sz w:val="22"/>
          <w:szCs w:val="22"/>
        </w:rPr>
      </w:pPr>
      <w:r w:rsidRPr="00706141">
        <w:rPr>
          <w:rFonts w:ascii="Arial" w:hAnsi="Arial" w:cs="Arial"/>
          <w:b/>
          <w:sz w:val="22"/>
          <w:szCs w:val="22"/>
        </w:rPr>
        <w:t>Prazo de entrega</w:t>
      </w:r>
      <w:r w:rsidR="00706141" w:rsidRPr="00706141">
        <w:rPr>
          <w:rFonts w:ascii="Arial" w:hAnsi="Arial" w:cs="Arial"/>
          <w:b/>
          <w:sz w:val="22"/>
          <w:szCs w:val="22"/>
        </w:rPr>
        <w:t>/instalação</w:t>
      </w:r>
      <w:r w:rsidR="00C04572" w:rsidRPr="00706141">
        <w:rPr>
          <w:rFonts w:ascii="Arial" w:hAnsi="Arial" w:cs="Arial"/>
          <w:b/>
          <w:sz w:val="22"/>
          <w:szCs w:val="22"/>
        </w:rPr>
        <w:t>:</w:t>
      </w:r>
      <w:r w:rsidR="00706141">
        <w:rPr>
          <w:rFonts w:ascii="Arial" w:eastAsia="Arial Unicode MS" w:hAnsi="Arial" w:cs="Arial"/>
          <w:sz w:val="22"/>
          <w:szCs w:val="22"/>
        </w:rPr>
        <w:t xml:space="preserve"> 5 </w:t>
      </w:r>
      <w:r w:rsidR="001D4B7C">
        <w:rPr>
          <w:rFonts w:ascii="Arial" w:eastAsia="Arial Unicode MS" w:hAnsi="Arial" w:cs="Arial"/>
          <w:sz w:val="22"/>
          <w:szCs w:val="22"/>
        </w:rPr>
        <w:t xml:space="preserve">(cinco) </w:t>
      </w:r>
      <w:r w:rsidR="00706141">
        <w:rPr>
          <w:rFonts w:ascii="Arial" w:eastAsia="Arial Unicode MS" w:hAnsi="Arial" w:cs="Arial"/>
          <w:sz w:val="22"/>
          <w:szCs w:val="22"/>
        </w:rPr>
        <w:t>dias úteis</w:t>
      </w:r>
      <w:r w:rsidR="00792CF4" w:rsidRPr="00792CF4">
        <w:rPr>
          <w:rFonts w:ascii="Arial" w:eastAsia="Arial Unicode MS" w:hAnsi="Arial" w:cs="Arial"/>
          <w:sz w:val="22"/>
          <w:szCs w:val="22"/>
        </w:rPr>
        <w:t xml:space="preserve">, </w:t>
      </w:r>
      <w:r w:rsidR="00706141" w:rsidRPr="00706141">
        <w:rPr>
          <w:rFonts w:ascii="Arial" w:eastAsia="Arial Unicode MS" w:hAnsi="Arial" w:cs="Arial"/>
          <w:sz w:val="22"/>
          <w:szCs w:val="22"/>
        </w:rPr>
        <w:t>após a solicitação da Divisão de Serviços Gerais/</w:t>
      </w:r>
      <w:proofErr w:type="spellStart"/>
      <w:r w:rsidR="00706141" w:rsidRPr="00706141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E330B3">
        <w:rPr>
          <w:rFonts w:ascii="Arial" w:hAnsi="Arial" w:cs="Arial"/>
          <w:sz w:val="22"/>
          <w:szCs w:val="22"/>
        </w:rPr>
        <w:t>.</w:t>
      </w:r>
    </w:p>
    <w:p w:rsidR="00C35612" w:rsidRPr="00C35612" w:rsidRDefault="00C35612" w:rsidP="00706141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0C5D48" w:rsidRDefault="008B62E5" w:rsidP="00706141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="00706141">
        <w:rPr>
          <w:rFonts w:ascii="Arial" w:hAnsi="Arial" w:cs="Arial"/>
          <w:b/>
          <w:sz w:val="22"/>
          <w:szCs w:val="22"/>
        </w:rPr>
        <w:t>/instalação</w:t>
      </w:r>
      <w:r w:rsidR="00706141">
        <w:rPr>
          <w:rFonts w:ascii="Arial" w:hAnsi="Arial" w:cs="Arial"/>
          <w:sz w:val="22"/>
          <w:szCs w:val="22"/>
        </w:rPr>
        <w:t xml:space="preserve">: </w:t>
      </w:r>
      <w:r w:rsidRPr="00C35612">
        <w:rPr>
          <w:rFonts w:ascii="Arial" w:hAnsi="Arial" w:cs="Arial"/>
          <w:sz w:val="22"/>
          <w:szCs w:val="22"/>
        </w:rPr>
        <w:t>R</w:t>
      </w:r>
      <w:r w:rsidR="00E330B3">
        <w:rPr>
          <w:rFonts w:ascii="Arial" w:hAnsi="Arial" w:cs="Arial"/>
          <w:sz w:val="22"/>
          <w:szCs w:val="22"/>
        </w:rPr>
        <w:t>ua Santa Luzia, nº 732 – Centro, Rio de Janeiro/RJ.</w:t>
      </w:r>
    </w:p>
    <w:p w:rsidR="002D4AEE" w:rsidRPr="00C35612" w:rsidRDefault="002D4AEE" w:rsidP="00706141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706141" w:rsidRDefault="008B62E5" w:rsidP="00706141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</w:t>
      </w:r>
      <w:r w:rsidR="00800B0E" w:rsidRPr="00C35612">
        <w:rPr>
          <w:rFonts w:ascii="Arial" w:hAnsi="Arial" w:cs="Arial"/>
          <w:b/>
          <w:sz w:val="22"/>
          <w:szCs w:val="22"/>
        </w:rPr>
        <w:t>ondições de pagamento</w:t>
      </w:r>
      <w:r w:rsidR="007E305A" w:rsidRPr="00C35612">
        <w:rPr>
          <w:rFonts w:ascii="Arial" w:hAnsi="Arial" w:cs="Arial"/>
          <w:sz w:val="22"/>
          <w:szCs w:val="22"/>
        </w:rPr>
        <w:t>: Mediante Empenho.</w:t>
      </w:r>
    </w:p>
    <w:p w:rsidR="00706141" w:rsidRPr="00706141" w:rsidRDefault="00706141" w:rsidP="00706141">
      <w:pPr>
        <w:ind w:left="-426"/>
        <w:jc w:val="both"/>
        <w:rPr>
          <w:rFonts w:ascii="Arial" w:eastAsia="Arial Unicode MS" w:hAnsi="Arial" w:cs="Arial"/>
          <w:b/>
          <w:sz w:val="12"/>
          <w:szCs w:val="22"/>
        </w:rPr>
      </w:pPr>
    </w:p>
    <w:p w:rsidR="003F0FD5" w:rsidRPr="00706141" w:rsidRDefault="00916AF9" w:rsidP="00706141">
      <w:pPr>
        <w:ind w:left="-426"/>
        <w:jc w:val="both"/>
        <w:rPr>
          <w:rFonts w:ascii="Arial" w:hAnsi="Arial" w:cs="Arial"/>
          <w:sz w:val="22"/>
          <w:szCs w:val="22"/>
        </w:rPr>
      </w:pPr>
      <w:r w:rsidRPr="00916AF9">
        <w:rPr>
          <w:rFonts w:ascii="Arial" w:eastAsia="Arial Unicode MS" w:hAnsi="Arial" w:cs="Arial"/>
          <w:b/>
          <w:sz w:val="22"/>
          <w:szCs w:val="22"/>
        </w:rPr>
        <w:t>G</w:t>
      </w:r>
      <w:r w:rsidRPr="00916AF9">
        <w:rPr>
          <w:rFonts w:ascii="Arial" w:eastAsia="Arial Unicode MS" w:hAnsi="Arial" w:cs="Arial"/>
          <w:b/>
          <w:sz w:val="22"/>
          <w:szCs w:val="22"/>
          <w:lang w:eastAsia="en-US"/>
        </w:rPr>
        <w:t>arantia</w:t>
      </w:r>
      <w:r>
        <w:rPr>
          <w:rFonts w:ascii="Arial" w:eastAsia="Arial Unicode MS" w:hAnsi="Arial" w:cs="Arial"/>
          <w:sz w:val="22"/>
          <w:szCs w:val="22"/>
        </w:rPr>
        <w:t xml:space="preserve">: </w:t>
      </w:r>
      <w:r w:rsidR="003C77C8" w:rsidRPr="003C77C8">
        <w:rPr>
          <w:rFonts w:ascii="Arial" w:eastAsia="Arial Unicode MS" w:hAnsi="Arial" w:cs="Arial"/>
          <w:bCs/>
          <w:sz w:val="22"/>
          <w:szCs w:val="22"/>
        </w:rPr>
        <w:t>5</w:t>
      </w:r>
      <w:r w:rsidR="001D4B7C">
        <w:rPr>
          <w:rFonts w:ascii="Arial" w:eastAsia="Arial Unicode MS" w:hAnsi="Arial" w:cs="Arial"/>
          <w:bCs/>
          <w:sz w:val="22"/>
          <w:szCs w:val="22"/>
        </w:rPr>
        <w:t xml:space="preserve"> (cinco)</w:t>
      </w:r>
      <w:r w:rsidR="00706141">
        <w:rPr>
          <w:rFonts w:ascii="Arial" w:eastAsia="Arial Unicode MS" w:hAnsi="Arial" w:cs="Arial"/>
          <w:bCs/>
          <w:sz w:val="22"/>
          <w:szCs w:val="22"/>
        </w:rPr>
        <w:t xml:space="preserve"> anos contra desbotamento e deslocamento</w:t>
      </w:r>
      <w:r>
        <w:rPr>
          <w:rFonts w:ascii="Arial" w:eastAsia="Arial Unicode MS" w:hAnsi="Arial" w:cs="Arial"/>
          <w:sz w:val="22"/>
          <w:szCs w:val="22"/>
        </w:rPr>
        <w:t>.</w:t>
      </w:r>
    </w:p>
    <w:p w:rsidR="003F0FD5" w:rsidRPr="00C35612" w:rsidRDefault="003F0FD5" w:rsidP="00706141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800B0E" w:rsidRPr="00C35612" w:rsidRDefault="00800B0E" w:rsidP="00706141">
      <w:pPr>
        <w:ind w:left="-426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706141">
      <w:pPr>
        <w:ind w:left="-426"/>
        <w:rPr>
          <w:rFonts w:ascii="Arial" w:hAnsi="Arial" w:cs="Arial"/>
          <w:sz w:val="12"/>
          <w:szCs w:val="22"/>
        </w:rPr>
      </w:pPr>
    </w:p>
    <w:p w:rsidR="009F3B28" w:rsidRPr="00C35612" w:rsidRDefault="00DD50E2" w:rsidP="00706141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C35612" w:rsidRDefault="00A750FB" w:rsidP="00706141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3F0FD5" w:rsidRPr="00C35612" w:rsidRDefault="00B939AB" w:rsidP="00706141">
      <w:pPr>
        <w:ind w:left="-426"/>
        <w:jc w:val="both"/>
        <w:rPr>
          <w:rFonts w:ascii="Arial" w:hAnsi="Arial" w:cs="Arial"/>
          <w:color w:val="000000"/>
          <w:sz w:val="22"/>
          <w:szCs w:val="21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512"/>
      </w:tblGrid>
      <w:tr w:rsidR="00B939AB" w:rsidRPr="00AB0677" w:rsidTr="00D84234">
        <w:trPr>
          <w:trHeight w:val="283"/>
        </w:trPr>
        <w:tc>
          <w:tcPr>
            <w:tcW w:w="10632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lastRenderedPageBreak/>
              <w:t>DADOS CADASTRAIS DA EMPRESA</w:t>
            </w: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D84234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B62E5" w:rsidRDefault="008B62E5" w:rsidP="00DD50E2">
      <w:pPr>
        <w:rPr>
          <w:rFonts w:ascii="Arial" w:hAnsi="Arial" w:cs="Arial"/>
          <w:b/>
          <w:sz w:val="22"/>
          <w:szCs w:val="22"/>
        </w:rPr>
      </w:pPr>
    </w:p>
    <w:p w:rsidR="003F0FD5" w:rsidRDefault="003F0FD5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792CF4" w:rsidRDefault="00792CF4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671FED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294BD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42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  <w:r w:rsidRPr="00671FED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01F69C" wp14:editId="6F5E87B9">
                <wp:simplePos x="0" y="0"/>
                <wp:positionH relativeFrom="page">
                  <wp:posOffset>1692275</wp:posOffset>
                </wp:positionH>
                <wp:positionV relativeFrom="paragraph">
                  <wp:posOffset>-102235</wp:posOffset>
                </wp:positionV>
                <wp:extent cx="1622425" cy="869315"/>
                <wp:effectExtent l="0" t="0" r="0" b="6985"/>
                <wp:wrapNone/>
                <wp:docPr id="3" name="Imagem 33" descr="barra01_GRADIENTE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3" descr="barra01_GRADIENTE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2425" cy="869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10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</w:p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 xml:space="preserve">LICITAÇÃO POR DISPENSA ELETRÔNICA Nº </w:t>
    </w:r>
    <w:proofErr w:type="spellStart"/>
    <w:r w:rsidRPr="00671FED">
      <w:rPr>
        <w:rFonts w:ascii="Arial" w:hAnsi="Arial" w:cs="Arial"/>
        <w:b/>
        <w:bCs/>
      </w:rPr>
      <w:t>TCMRio</w:t>
    </w:r>
    <w:proofErr w:type="spellEnd"/>
    <w:r w:rsidRPr="00671FED">
      <w:rPr>
        <w:rFonts w:ascii="Arial" w:hAnsi="Arial" w:cs="Arial"/>
        <w:b/>
        <w:bCs/>
      </w:rPr>
      <w:t xml:space="preserve"> </w:t>
    </w:r>
    <w:r w:rsidR="00FE1EBA">
      <w:rPr>
        <w:rFonts w:ascii="Arial" w:hAnsi="Arial" w:cs="Arial"/>
        <w:b/>
        <w:bCs/>
      </w:rPr>
      <w:t>54</w:t>
    </w:r>
    <w:r w:rsidRPr="00671FED">
      <w:rPr>
        <w:rFonts w:ascii="Arial" w:hAnsi="Arial" w:cs="Arial"/>
        <w:b/>
        <w:bCs/>
      </w:rPr>
      <w:t>/2025</w:t>
    </w:r>
  </w:p>
  <w:p w:rsidR="00A62F9B" w:rsidRPr="00671FED" w:rsidRDefault="00671FED" w:rsidP="00671FED">
    <w:pPr>
      <w:ind w:left="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align>right</wp:align>
              </wp:positionH>
              <wp:positionV relativeFrom="paragraph">
                <wp:posOffset>52070</wp:posOffset>
              </wp:positionV>
              <wp:extent cx="6457950" cy="0"/>
              <wp:effectExtent l="0" t="0" r="1905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6CB33D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57.3pt,4.1pt" to="965.8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iRGgIAADMEAAAOAAAAZHJzL2Uyb0RvYy54bWysU02P2jAQvVfqf7ByhyRsYCECVlUCvWy7&#10;SLv9AcZ2iFXHY9mGgKr+947Nh9j2UlXNwRl7Zp7fzBvPn46dIgdhnQS9SPJhlhChGXCpd4vk29t6&#10;ME2I81RzqkCLRXISLnlafvww700pRtCC4sISBNGu7M0iab03ZZo61oqOuiEYodHZgO2ox63dpdzS&#10;HtE7lY6ybJL2YLmxwIRzeFqfncky4jeNYP6laZzwRC0S5ObjauO6DWu6nNNyZ6lpJbvQoP/AoqNS&#10;46U3qJp6SvZW/gHVSWbBQeOHDLoUmkYyEWvAavLst2peW2pErAWb48ytTe7/wbKvh40lkqN2CdG0&#10;Q4kqFIp5sMQKD+RhFHrUG1diaKU3NlTJjvrVPAP77oiGqqV6JyLXt5NBgDxkpO9SwsYZvGnbfwGO&#10;MXTvITbs2NguQGIryDHqcrrpIo6eMDycFOPH2RjlY1dfSstrorHOfxbQkWAsEiV1aBkt6eHZ+UCE&#10;lteQcKxhLZWKsitNemQ7esyymOFASR68Ic7Z3bZSlhxomJz4xbLQcx9mYa95RGsF5auL7alUZxtv&#10;VzrgYS3I52KdR+PHLJutpqtpMShGk9WgyOp68GldFYPJOn8c1w91VdX5z0AtL8pWci50YHcd07z4&#10;uzG4PJjzgN0G9daH9D16bBiSvf4j6Shm0O88CVvgp429ioyTGYMvryiM/v0e7fu3vvwFAAD//wMA&#10;UEsDBBQABgAIAAAAIQAQIJ9b2gAAAAUBAAAPAAAAZHJzL2Rvd25yZXYueG1sTI/NbsIwEITvlfoO&#10;1lbqrTjkUKI0DkJUCLXqhR+J6xJv40C8DrGB9O1reinHmVnNfFtMB9uKC/W+caxgPEpAEFdON1wr&#10;2G4WLxkIH5A1to5JwQ95mJaPDwXm2l15RZd1qEUsYZ+jAhNCl0vpK0MW/ch1xDH7dr3FEGVfS93j&#10;NZbbVqZJ8iotNhwXDHY0N1Qd12erAN+Xq7DL0s9J82G+DpvFaWmyk1LPT8PsDUSgIfwfww0/okMZ&#10;mfbuzNqLVkF8JCjIUhC3MBlPorH/M2RZyHv68hcAAP//AwBQSwECLQAUAAYACAAAACEAtoM4kv4A&#10;AADhAQAAEwAAAAAAAAAAAAAAAAAAAAAAW0NvbnRlbnRfVHlwZXNdLnhtbFBLAQItABQABgAIAAAA&#10;IQA4/SH/1gAAAJQBAAALAAAAAAAAAAAAAAAAAC8BAABfcmVscy8ucmVsc1BLAQItABQABgAIAAAA&#10;IQBQHliRGgIAADMEAAAOAAAAAAAAAAAAAAAAAC4CAABkcnMvZTJvRG9jLnhtbFBLAQItABQABgAI&#10;AAAAIQAQIJ9b2gAAAAUBAAAPAAAAAAAAAAAAAAAAAHQEAABkcnMvZG93bnJldi54bWxQSwUGAAAA&#10;AAQABADzAAAAew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794A"/>
    <w:rsid w:val="000635D9"/>
    <w:rsid w:val="0006669D"/>
    <w:rsid w:val="00075CB5"/>
    <w:rsid w:val="000966BB"/>
    <w:rsid w:val="000A079D"/>
    <w:rsid w:val="000A6B54"/>
    <w:rsid w:val="000A6B9F"/>
    <w:rsid w:val="000B101D"/>
    <w:rsid w:val="000B3950"/>
    <w:rsid w:val="000C5D48"/>
    <w:rsid w:val="000D0564"/>
    <w:rsid w:val="000D4B2E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FC5"/>
    <w:rsid w:val="001B6D3F"/>
    <w:rsid w:val="001C435F"/>
    <w:rsid w:val="001D26BE"/>
    <w:rsid w:val="001D3A78"/>
    <w:rsid w:val="001D4B7C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95AC0"/>
    <w:rsid w:val="002A076A"/>
    <w:rsid w:val="002A4416"/>
    <w:rsid w:val="002B1AA6"/>
    <w:rsid w:val="002B479B"/>
    <w:rsid w:val="002C108E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7C8"/>
    <w:rsid w:val="003C7A50"/>
    <w:rsid w:val="003E58FE"/>
    <w:rsid w:val="003F0FD5"/>
    <w:rsid w:val="003F143C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B6E3A"/>
    <w:rsid w:val="004C4706"/>
    <w:rsid w:val="004C48FA"/>
    <w:rsid w:val="004D1B68"/>
    <w:rsid w:val="004D46BB"/>
    <w:rsid w:val="004E05F1"/>
    <w:rsid w:val="004E200F"/>
    <w:rsid w:val="004E3D44"/>
    <w:rsid w:val="004F613B"/>
    <w:rsid w:val="005036AE"/>
    <w:rsid w:val="00507E80"/>
    <w:rsid w:val="005126DE"/>
    <w:rsid w:val="005176F3"/>
    <w:rsid w:val="00525419"/>
    <w:rsid w:val="00532C5C"/>
    <w:rsid w:val="005436A1"/>
    <w:rsid w:val="00553700"/>
    <w:rsid w:val="00561CD9"/>
    <w:rsid w:val="00564946"/>
    <w:rsid w:val="005670F3"/>
    <w:rsid w:val="0058044C"/>
    <w:rsid w:val="00590EEB"/>
    <w:rsid w:val="00591067"/>
    <w:rsid w:val="00597BB0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6141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D22EA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8A6"/>
    <w:rsid w:val="00855840"/>
    <w:rsid w:val="00861BA4"/>
    <w:rsid w:val="00874E69"/>
    <w:rsid w:val="00876AAE"/>
    <w:rsid w:val="00881FC4"/>
    <w:rsid w:val="00882FA0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F82"/>
    <w:rsid w:val="00916AF9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4039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0BC4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6886"/>
    <w:rsid w:val="00BE7AD2"/>
    <w:rsid w:val="00BF46A5"/>
    <w:rsid w:val="00BF4712"/>
    <w:rsid w:val="00BF6386"/>
    <w:rsid w:val="00C002BA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8103C"/>
    <w:rsid w:val="00D8182A"/>
    <w:rsid w:val="00D82CE5"/>
    <w:rsid w:val="00D82E4A"/>
    <w:rsid w:val="00D84234"/>
    <w:rsid w:val="00D96C59"/>
    <w:rsid w:val="00D974FA"/>
    <w:rsid w:val="00DB6198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827B4"/>
    <w:rsid w:val="00F86044"/>
    <w:rsid w:val="00FA0CC1"/>
    <w:rsid w:val="00FA2DA4"/>
    <w:rsid w:val="00FA5C3F"/>
    <w:rsid w:val="00FB19C4"/>
    <w:rsid w:val="00FD4282"/>
    <w:rsid w:val="00FE0DAB"/>
    <w:rsid w:val="00FE1D79"/>
    <w:rsid w:val="00FE1EBA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3AAD-EDF2-432C-99ED-869D9B8B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3</cp:revision>
  <cp:lastPrinted>2015-06-11T21:45:00Z</cp:lastPrinted>
  <dcterms:created xsi:type="dcterms:W3CDTF">2025-10-23T13:59:00Z</dcterms:created>
  <dcterms:modified xsi:type="dcterms:W3CDTF">2025-10-23T14:18:00Z</dcterms:modified>
</cp:coreProperties>
</file>